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2021网民网络安全感满意度调查活动宣传图片</w:t>
      </w:r>
    </w:p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及</w:t>
      </w:r>
      <w:r>
        <w:rPr>
          <w:rFonts w:hint="eastAsia"/>
          <w:b/>
          <w:bCs/>
          <w:sz w:val="36"/>
          <w:szCs w:val="36"/>
          <w:lang w:eastAsia="zh-CN"/>
        </w:rPr>
        <w:t>问卷入口</w:t>
      </w:r>
      <w:r>
        <w:rPr>
          <w:rFonts w:hint="eastAsia"/>
          <w:b/>
          <w:bCs/>
          <w:sz w:val="36"/>
          <w:szCs w:val="36"/>
        </w:rPr>
        <w:t>链接样例</w:t>
      </w:r>
    </w:p>
    <w:p>
      <w:pPr>
        <w:jc w:val="center"/>
        <w:rPr>
          <w:b/>
          <w:bCs/>
          <w:sz w:val="36"/>
          <w:szCs w:val="36"/>
        </w:rPr>
      </w:pPr>
    </w:p>
    <w:p>
      <w:pPr>
        <w:jc w:val="center"/>
        <w:rPr>
          <w:color w:val="767171" w:themeColor="background2" w:themeShade="80"/>
        </w:rPr>
      </w:pPr>
      <w:r>
        <w:rPr>
          <w:rFonts w:hint="eastAsia"/>
          <w:color w:val="767171" w:themeColor="background2" w:themeShade="80"/>
        </w:rPr>
        <w:t>说明：以下宣传图片</w:t>
      </w:r>
      <w:r>
        <w:rPr>
          <w:color w:val="767171" w:themeColor="background2" w:themeShade="80"/>
        </w:rPr>
        <w:t>红框圈选</w:t>
      </w:r>
      <w:r>
        <w:rPr>
          <w:rFonts w:hint="eastAsia"/>
          <w:color w:val="767171" w:themeColor="background2" w:themeShade="80"/>
        </w:rPr>
        <w:t>部分使用在本地组织调查活动的发起单位的名称，</w:t>
      </w:r>
    </w:p>
    <w:p>
      <w:pPr>
        <w:jc w:val="center"/>
        <w:rPr>
          <w:color w:val="767171" w:themeColor="background2" w:themeShade="80"/>
        </w:rPr>
      </w:pPr>
      <w:r>
        <w:rPr>
          <w:rFonts w:hint="eastAsia"/>
          <w:color w:val="767171" w:themeColor="background2" w:themeShade="80"/>
        </w:rPr>
        <w:t>如：成都信息网络安全协会等全国135家网络社会组织共同发起</w:t>
      </w:r>
    </w:p>
    <w:p>
      <w:pPr>
        <w:jc w:val="center"/>
        <w:rPr>
          <w:color w:val="767171" w:themeColor="background2" w:themeShade="80"/>
        </w:rPr>
      </w:pPr>
    </w:p>
    <w:p>
      <w:pPr>
        <w:jc w:val="center"/>
        <w:rPr>
          <w:color w:val="767171" w:themeColor="background2" w:themeShade="80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5274310" cy="206057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767171" w:themeColor="background2" w:themeShade="80"/>
        </w:rPr>
      </w:pPr>
    </w:p>
    <w:p>
      <w:pPr>
        <w:jc w:val="center"/>
        <w:rPr>
          <w:rFonts w:hint="eastAsia"/>
          <w:color w:val="767171" w:themeColor="background2" w:themeShade="80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5274310" cy="17856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767171" w:themeColor="background2" w:themeShade="80"/>
        </w:rPr>
      </w:pPr>
    </w:p>
    <w:p>
      <w:pPr>
        <w:rPr>
          <w:rFonts w:hint="eastAsia"/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5274310" cy="21424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28"/>
          <w:szCs w:val="28"/>
        </w:rPr>
      </w:pPr>
    </w:p>
    <w:p>
      <w:pPr>
        <w:rPr>
          <w:rFonts w:hint="eastAsia"/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114300" distR="114300">
            <wp:extent cx="5064125" cy="2057400"/>
            <wp:effectExtent l="0" t="0" r="317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6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5274310" cy="21424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5274310" cy="21424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5274310" cy="21977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28"/>
          <w:szCs w:val="28"/>
        </w:rPr>
      </w:pPr>
    </w:p>
    <w:p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2361565" cy="4198620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515" cy="42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sz w:val="28"/>
          <w:szCs w:val="28"/>
        </w:rPr>
        <w:t xml:space="preserve">   </w:t>
      </w: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2361565" cy="41986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606" cy="419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5274310" cy="244856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  <w:sz w:val="28"/>
          <w:szCs w:val="28"/>
        </w:rPr>
      </w:pPr>
    </w:p>
    <w:p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5274310" cy="206057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  <w:sz w:val="28"/>
          <w:szCs w:val="28"/>
        </w:rPr>
      </w:pPr>
    </w:p>
    <w:p>
      <w:pPr>
        <w:rPr>
          <w:rFonts w:hint="eastAsia"/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5274310" cy="206057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5274310" cy="1483360"/>
            <wp:effectExtent l="0" t="0" r="254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5274310" cy="206057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28"/>
          <w:szCs w:val="28"/>
        </w:rPr>
      </w:pPr>
    </w:p>
    <w:p>
      <w:pPr>
        <w:rPr>
          <w:rFonts w:hint="eastAsia"/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5274310" cy="206057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2369820" cy="4212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36" cy="421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5274310" cy="214249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5274310" cy="214249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5274310" cy="21977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28"/>
          <w:szCs w:val="28"/>
        </w:rPr>
      </w:pPr>
    </w:p>
    <w:p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5274310" cy="214249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28"/>
          <w:szCs w:val="28"/>
        </w:rPr>
      </w:pPr>
    </w:p>
    <w:p>
      <w:pPr>
        <w:rPr>
          <w:rFonts w:hint="eastAsia"/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5274310" cy="214249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5274310" cy="1785620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2324100" cy="4131310"/>
            <wp:effectExtent l="0" t="0" r="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676" cy="413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sz w:val="28"/>
          <w:szCs w:val="28"/>
        </w:rPr>
        <w:t xml:space="preserve">  </w:t>
      </w:r>
      <w:r>
        <w:rPr>
          <w:b/>
          <w:bCs/>
          <w:color w:val="FF0000"/>
          <w:sz w:val="28"/>
          <w:szCs w:val="28"/>
        </w:rPr>
        <w:t xml:space="preserve">    </w:t>
      </w: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2145665" cy="3815080"/>
            <wp:effectExtent l="0" t="0" r="698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13" cy="381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  <w:sz w:val="28"/>
          <w:szCs w:val="28"/>
        </w:rPr>
      </w:pPr>
    </w:p>
    <w:p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5274310" cy="2448560"/>
            <wp:effectExtent l="0" t="0" r="254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5274310" cy="206057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5274310" cy="1483360"/>
            <wp:effectExtent l="0" t="0" r="2540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5274310" cy="206057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  <w:sz w:val="28"/>
          <w:szCs w:val="28"/>
        </w:rPr>
      </w:pPr>
    </w:p>
    <w:p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5274310" cy="206057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  <w:sz w:val="28"/>
          <w:szCs w:val="28"/>
        </w:rPr>
      </w:pPr>
    </w:p>
    <w:p>
      <w:pPr>
        <w:rPr>
          <w:b/>
          <w:bCs/>
          <w:color w:val="FF0000"/>
          <w:sz w:val="28"/>
          <w:szCs w:val="28"/>
        </w:rPr>
      </w:pPr>
    </w:p>
    <w:p>
      <w:pPr>
        <w:numPr>
          <w:ilvl w:val="0"/>
          <w:numId w:val="1"/>
        </w:num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：</w:t>
      </w:r>
      <w:r>
        <w:rPr>
          <w:rFonts w:hint="eastAsia"/>
          <w:b/>
          <w:bCs/>
          <w:color w:val="FF0000"/>
          <w:sz w:val="28"/>
          <w:szCs w:val="28"/>
        </w:rPr>
        <w:t>连接入口样例效果图</w:t>
      </w:r>
      <w:r>
        <w:rPr>
          <w:b/>
          <w:bCs/>
          <w:color w:val="FF0000"/>
          <w:sz w:val="28"/>
          <w:szCs w:val="28"/>
        </w:rPr>
        <w:t>：</w:t>
      </w:r>
    </w:p>
    <w:p>
      <w:r>
        <w:rPr>
          <w:rFonts w:hint="eastAsia"/>
        </w:rPr>
        <w:drawing>
          <wp:inline distT="0" distB="0" distL="114300" distR="114300">
            <wp:extent cx="5266690" cy="2674620"/>
            <wp:effectExtent l="0" t="0" r="10160" b="11430"/>
            <wp:docPr id="59" name="图片 59" descr="2021调查活动入口图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2021调查活动入口图0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2331720" cy="116586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281" cy="116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0" distR="0">
            <wp:extent cx="2324100" cy="11620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660" cy="116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jc w:val="center"/>
      </w:pP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5266690" cy="2340610"/>
            <wp:effectExtent l="0" t="0" r="10160" b="2540"/>
            <wp:docPr id="60" name="图片 60" descr="2021调查活动入口图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021调查活动入口图0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74310" cy="21424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</w:pPr>
    </w:p>
    <w:p>
      <w:pPr>
        <w:jc w:val="center"/>
      </w:pPr>
      <w:r>
        <w:drawing>
          <wp:inline distT="0" distB="0" distL="0" distR="0">
            <wp:extent cx="5274310" cy="197802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</w:pPr>
    </w:p>
    <w:p>
      <w:pPr>
        <w:jc w:val="center"/>
      </w:pPr>
      <w:r>
        <w:rPr>
          <w:rFonts w:hint="eastAsia"/>
        </w:rPr>
        <w:drawing>
          <wp:inline distT="0" distB="0" distL="0" distR="0">
            <wp:extent cx="5274310" cy="15176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74310" cy="2109470"/>
            <wp:effectExtent l="0" t="0" r="2540" b="50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74310" cy="263715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</w:pPr>
      <w:r>
        <w:drawing>
          <wp:inline distT="0" distB="0" distL="0" distR="0">
            <wp:extent cx="2491740" cy="1245870"/>
            <wp:effectExtent l="0" t="0" r="381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41" cy="12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0" distR="0">
            <wp:extent cx="2491740" cy="1245870"/>
            <wp:effectExtent l="0" t="0" r="381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42" cy="124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：</w:t>
      </w:r>
      <w:r>
        <w:rPr>
          <w:rFonts w:hint="eastAsia"/>
          <w:b/>
          <w:bCs/>
          <w:color w:val="FF0000"/>
          <w:sz w:val="28"/>
          <w:szCs w:val="28"/>
        </w:rPr>
        <w:t>二维码样例效果图</w:t>
      </w:r>
      <w:r>
        <w:rPr>
          <w:b/>
          <w:bCs/>
          <w:color w:val="FF0000"/>
          <w:sz w:val="28"/>
          <w:szCs w:val="28"/>
        </w:rPr>
        <w:t>：</w:t>
      </w:r>
    </w:p>
    <w:p>
      <w:pPr>
        <w:rPr>
          <w:color w:val="FF0000"/>
          <w:sz w:val="24"/>
        </w:rPr>
      </w:pPr>
      <w:r>
        <w:rPr>
          <w:rFonts w:hint="eastAsia"/>
          <w:color w:val="FF0000"/>
          <w:sz w:val="24"/>
        </w:rPr>
        <w:t>不含支持单位</w:t>
      </w:r>
    </w:p>
    <w:p>
      <w:pPr>
        <w:rPr>
          <w:szCs w:val="22"/>
        </w:rPr>
      </w:pPr>
      <w:r>
        <w:drawing>
          <wp:inline distT="0" distB="0" distL="0" distR="0">
            <wp:extent cx="2385060" cy="3672840"/>
            <wp:effectExtent l="0" t="0" r="0" b="381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720340" cy="3634740"/>
            <wp:effectExtent l="0" t="0" r="3810" b="381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center"/>
      </w:pPr>
      <w:r>
        <w:drawing>
          <wp:inline distT="0" distB="0" distL="0" distR="0">
            <wp:extent cx="3794760" cy="2151380"/>
            <wp:effectExtent l="0" t="0" r="0" b="127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8607" cy="215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901440" cy="2209800"/>
            <wp:effectExtent l="0" t="0" r="381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46830" cy="2179320"/>
            <wp:effectExtent l="0" t="0" r="127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7915" cy="217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21430" cy="2167255"/>
            <wp:effectExtent l="0" t="0" r="7620" b="444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8166" cy="217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6"/>
        <w:ind w:left="420" w:firstLine="0" w:firstLineChars="0"/>
      </w:pPr>
      <w:r>
        <w:drawing>
          <wp:inline distT="0" distB="0" distL="0" distR="0">
            <wp:extent cx="2280920" cy="3512820"/>
            <wp:effectExtent l="0" t="0" r="508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4612" cy="351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566670" cy="3449320"/>
            <wp:effectExtent l="0" t="0" r="508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0929" cy="345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4495800" cy="217170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0" distR="0">
            <wp:extent cx="4358640" cy="3124200"/>
            <wp:effectExtent l="0" t="0" r="381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4297680" cy="3086100"/>
            <wp:effectExtent l="0" t="0" r="762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4"/>
        </w:rPr>
      </w:pPr>
      <w:r>
        <w:rPr>
          <w:rFonts w:hint="eastAsia"/>
          <w:color w:val="FF0000"/>
          <w:sz w:val="24"/>
        </w:rPr>
        <w:t>含支持单位</w:t>
      </w:r>
    </w:p>
    <w:p>
      <w:pPr>
        <w:rPr>
          <w:color w:val="FF0000"/>
          <w:sz w:val="32"/>
          <w:szCs w:val="32"/>
        </w:rPr>
      </w:pPr>
      <w:r>
        <w:drawing>
          <wp:inline distT="0" distB="0" distL="0" distR="0">
            <wp:extent cx="2286000" cy="352806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32"/>
          <w:szCs w:val="32"/>
        </w:rPr>
        <w:t xml:space="preserve">  </w:t>
      </w:r>
      <w:r>
        <w:drawing>
          <wp:inline distT="0" distB="0" distL="0" distR="0">
            <wp:extent cx="2766060" cy="36957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32"/>
          <w:szCs w:val="32"/>
        </w:rPr>
      </w:pPr>
    </w:p>
    <w:p>
      <w:pPr>
        <w:rPr>
          <w:color w:val="FF0000"/>
          <w:sz w:val="32"/>
          <w:szCs w:val="32"/>
        </w:rPr>
      </w:pPr>
      <w:r>
        <w:drawing>
          <wp:inline distT="0" distB="0" distL="0" distR="0">
            <wp:extent cx="2697480" cy="3627120"/>
            <wp:effectExtent l="0" t="0" r="762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32"/>
          <w:szCs w:val="32"/>
        </w:rPr>
        <w:t xml:space="preserve">  </w:t>
      </w:r>
      <w:r>
        <w:drawing>
          <wp:inline distT="0" distB="0" distL="0" distR="0">
            <wp:extent cx="2316480" cy="3573780"/>
            <wp:effectExtent l="0" t="0" r="762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32"/>
          <w:szCs w:val="32"/>
        </w:rPr>
      </w:pPr>
    </w:p>
    <w:p>
      <w:pPr>
        <w:jc w:val="center"/>
        <w:rPr>
          <w:szCs w:val="22"/>
        </w:rPr>
      </w:pPr>
      <w:r>
        <w:drawing>
          <wp:inline distT="0" distB="0" distL="0" distR="0">
            <wp:extent cx="4457700" cy="252222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4511040" cy="2552700"/>
            <wp:effectExtent l="0" t="0" r="381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4579620" cy="259842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4152900" cy="235458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4838700" cy="23393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4511040" cy="3230880"/>
            <wp:effectExtent l="0" t="0" r="381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4472940" cy="320802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center"/>
      </w:pPr>
    </w:p>
    <w:p>
      <w:pPr>
        <w:jc w:val="center"/>
      </w:pPr>
      <w:r>
        <w:t>（</w:t>
      </w:r>
      <w:r>
        <w:rPr>
          <w:rFonts w:hint="eastAsia"/>
          <w:lang w:eastAsia="zh-CN"/>
        </w:rPr>
        <w:t>持续</w:t>
      </w:r>
      <w:bookmarkStart w:id="0" w:name="_GoBack"/>
      <w:bookmarkEnd w:id="0"/>
      <w:r>
        <w:t>补充中...）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EF1B9F"/>
    <w:multiLevelType w:val="singleLevel"/>
    <w:tmpl w:val="5EEF1B9F"/>
    <w:lvl w:ilvl="0" w:tentative="0">
      <w:start w:val="1"/>
      <w:numFmt w:val="chineseCounting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95F09F0"/>
    <w:rsid w:val="000B5834"/>
    <w:rsid w:val="002361D6"/>
    <w:rsid w:val="00407E09"/>
    <w:rsid w:val="005336E3"/>
    <w:rsid w:val="00554E59"/>
    <w:rsid w:val="00641BA7"/>
    <w:rsid w:val="00692AC6"/>
    <w:rsid w:val="00873FCC"/>
    <w:rsid w:val="008C3547"/>
    <w:rsid w:val="00A04DFD"/>
    <w:rsid w:val="00CC4F00"/>
    <w:rsid w:val="00E31C03"/>
    <w:rsid w:val="00F730A6"/>
    <w:rsid w:val="0109353E"/>
    <w:rsid w:val="156C70B3"/>
    <w:rsid w:val="1ABB1617"/>
    <w:rsid w:val="1C1F61CA"/>
    <w:rsid w:val="1D4B36D5"/>
    <w:rsid w:val="27FF00F2"/>
    <w:rsid w:val="2E491FAC"/>
    <w:rsid w:val="2F7559AE"/>
    <w:rsid w:val="46497ED0"/>
    <w:rsid w:val="6BCF8070"/>
    <w:rsid w:val="6E3F16E2"/>
    <w:rsid w:val="6F186AA7"/>
    <w:rsid w:val="747FFE35"/>
    <w:rsid w:val="75172FB6"/>
    <w:rsid w:val="78334080"/>
    <w:rsid w:val="D95F09F0"/>
    <w:rsid w:val="FFFFA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字符"/>
    <w:basedOn w:val="4"/>
    <w:link w:val="2"/>
    <w:qFormat/>
    <w:uiPriority w:val="0"/>
    <w:rPr>
      <w:kern w:val="2"/>
      <w:sz w:val="18"/>
      <w:szCs w:val="18"/>
    </w:rPr>
  </w:style>
  <w:style w:type="paragraph" w:styleId="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8" Type="http://schemas.openxmlformats.org/officeDocument/2006/relationships/fontTable" Target="fontTable.xml"/><Relationship Id="rId67" Type="http://schemas.openxmlformats.org/officeDocument/2006/relationships/numbering" Target="numbering.xml"/><Relationship Id="rId66" Type="http://schemas.openxmlformats.org/officeDocument/2006/relationships/customXml" Target="../customXml/item1.xml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47</Words>
  <Characters>274</Characters>
  <Lines>2</Lines>
  <Paragraphs>1</Paragraphs>
  <TotalTime>153</TotalTime>
  <ScaleCrop>false</ScaleCrop>
  <LinksUpToDate>false</LinksUpToDate>
  <CharactersWithSpaces>320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2020-06-22T08:28:00Z</dcterms:created>
  <dc:creator>liyouting</dc:creator>
  <cp:lastModifiedBy>H81</cp:lastModifiedBy>
  <dcterms:modified xsi:type="dcterms:W3CDTF">2021-07-05T13:36:09Z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701279F69E40440B864467C8EA87AA9F</vt:lpwstr>
  </property>
</Properties>
</file>